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85331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14:paraId="0F3C4251" w14:textId="4BEB7EE0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3F1C57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15C8C3CB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20BF639" w14:textId="5AF9030B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3F1C57" w:rsidRPr="003F1C57">
        <w:rPr>
          <w:b/>
          <w:sz w:val="28"/>
          <w:szCs w:val="28"/>
        </w:rPr>
        <w:t>Infrastruktura ZŠ Tyršova v Rumburku – modernizace učebny fyziky a chemie – stavební úpravy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2FF1BA61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6787F4A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65C092B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7C9423C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6EFEC3C6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3EA963D0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0366F72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2024962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36A0D06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267B36B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F5AEBF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0E1AF8EA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BCBD37E" w14:textId="584161BB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3F1C57">
        <w:rPr>
          <w:b/>
          <w:sz w:val="22"/>
          <w:szCs w:val="22"/>
        </w:rPr>
        <w:t>výběrového</w:t>
      </w:r>
      <w:r w:rsidRPr="004A1A15">
        <w:rPr>
          <w:b/>
          <w:sz w:val="22"/>
          <w:szCs w:val="22"/>
        </w:rPr>
        <w:t xml:space="preserve"> řízení</w:t>
      </w:r>
      <w:r w:rsidR="00B442FD" w:rsidRPr="004A1A15">
        <w:rPr>
          <w:b/>
          <w:sz w:val="22"/>
          <w:szCs w:val="22"/>
        </w:rPr>
        <w:t>:</w:t>
      </w:r>
    </w:p>
    <w:p w14:paraId="157D623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062E935C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3D7D1B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9943FA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575AC707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50923DD2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155A78CF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EDEC42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AD956A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35E3073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318B4F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8F5857F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1981474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25599A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91D697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E0F387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8F5490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7500572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65F83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862AC8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C8286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49BA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F0D03E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2171A81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0D0011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78AFCD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A12082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C61E4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6C75E7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97F1BF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7CD86F9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8D7412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7AAA01E" w14:textId="77777777" w:rsidR="00B442FD" w:rsidRPr="004A1A15" w:rsidRDefault="00B442FD" w:rsidP="00781E7F">
            <w:pPr>
              <w:jc w:val="both"/>
            </w:pPr>
          </w:p>
        </w:tc>
      </w:tr>
    </w:tbl>
    <w:p w14:paraId="22BFE3C3" w14:textId="77777777" w:rsidR="00B442FD" w:rsidRPr="004A1A15" w:rsidRDefault="00B442FD" w:rsidP="00035364"/>
    <w:p w14:paraId="3691797F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427C41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05EEC5D2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095000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49B303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B69B8B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F2FBF5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15CD98C0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30355D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1E042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36FE27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650561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70D00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2002C3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0BADD690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305E1B9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8EBF05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4E6FC17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58EAF1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47700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465EF00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1524F9E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DFC1E7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C1E6567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6F521DDF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693284C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167DB33E" w14:textId="77777777" w:rsidR="004A1A15" w:rsidRPr="004A1A15" w:rsidRDefault="004A1A15" w:rsidP="00781E7F">
            <w:pPr>
              <w:jc w:val="both"/>
            </w:pPr>
          </w:p>
        </w:tc>
      </w:tr>
    </w:tbl>
    <w:p w14:paraId="3C50F7BC" w14:textId="77777777" w:rsidR="00B442FD" w:rsidRPr="004A1A15" w:rsidRDefault="00B442FD" w:rsidP="00035364"/>
    <w:p w14:paraId="093CCDBA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77185F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CAD17A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7413472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92DFB6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0F3049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29CC89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3C7BEE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9F4CD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6043E6C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3BDB6AB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B9A7C4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CDE9BF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A52ECA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A4CBC3E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24BCB53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3126644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63EA0B34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55C85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67FD078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206D8A3A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7E979E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7FFC1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6DF6961B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0F0EA11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F66291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13031BE" w14:textId="77777777" w:rsidR="004A1A15" w:rsidRPr="004A1A15" w:rsidRDefault="004A1A15" w:rsidP="00781E7F">
            <w:pPr>
              <w:jc w:val="both"/>
            </w:pPr>
          </w:p>
        </w:tc>
      </w:tr>
    </w:tbl>
    <w:p w14:paraId="25504FD1" w14:textId="77777777" w:rsidR="00B442FD" w:rsidRPr="004A1A15" w:rsidRDefault="00B442FD" w:rsidP="00035364">
      <w:pPr>
        <w:rPr>
          <w:sz w:val="22"/>
          <w:szCs w:val="22"/>
        </w:rPr>
      </w:pPr>
    </w:p>
    <w:p w14:paraId="1512C867" w14:textId="77777777" w:rsidR="007B03D3" w:rsidRPr="004A1A15" w:rsidRDefault="007B03D3" w:rsidP="00035364">
      <w:pPr>
        <w:rPr>
          <w:sz w:val="22"/>
          <w:szCs w:val="22"/>
        </w:rPr>
      </w:pPr>
    </w:p>
    <w:p w14:paraId="0C9ECD7B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433DB067" w14:textId="77777777" w:rsidR="00B442FD" w:rsidRPr="004A1A15" w:rsidRDefault="00B442FD" w:rsidP="00035364"/>
    <w:p w14:paraId="30A530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4C51E908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D65ACF2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40A8C656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25CDA5FD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5D659F18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1E9540CD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5EE3AD38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C12A6" w14:textId="77777777" w:rsidR="00B9781F" w:rsidRDefault="00B9781F" w:rsidP="00627B08">
      <w:r>
        <w:separator/>
      </w:r>
    </w:p>
  </w:endnote>
  <w:endnote w:type="continuationSeparator" w:id="0">
    <w:p w14:paraId="28378D7E" w14:textId="77777777" w:rsidR="00B9781F" w:rsidRDefault="00B9781F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746EC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145CA" w14:textId="77777777" w:rsidR="00B9781F" w:rsidRDefault="00B9781F" w:rsidP="00627B08">
      <w:r>
        <w:separator/>
      </w:r>
    </w:p>
  </w:footnote>
  <w:footnote w:type="continuationSeparator" w:id="0">
    <w:p w14:paraId="1C96E21C" w14:textId="77777777" w:rsidR="00B9781F" w:rsidRDefault="00B9781F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32CDD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2983F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51B4FE78" wp14:editId="279323C0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4E176953" w14:textId="405B7BA5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bookmarkStart w:id="0" w:name="_Hlk41913440"/>
    <w:r w:rsidR="003F1C57" w:rsidRPr="00372D9B">
      <w:rPr>
        <w:b/>
        <w:sz w:val="20"/>
        <w:szCs w:val="20"/>
      </w:rPr>
      <w:t>Infrastruktura ZŠ Tyršova v Rumburku – modernizace učebny fyziky</w:t>
    </w:r>
    <w:bookmarkEnd w:id="0"/>
    <w:r w:rsidR="003F1C57" w:rsidRPr="00372D9B">
      <w:rPr>
        <w:b/>
        <w:sz w:val="20"/>
        <w:szCs w:val="20"/>
      </w:rPr>
      <w:t xml:space="preserve"> a chemie – stavební úpravy</w:t>
    </w:r>
    <w:r w:rsidRPr="00FB7E89">
      <w:rPr>
        <w:b/>
        <w:bCs/>
        <w:sz w:val="20"/>
        <w:szCs w:val="20"/>
      </w:rPr>
      <w:t>“</w:t>
    </w:r>
  </w:p>
  <w:p w14:paraId="73307715" w14:textId="2B52DC88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F1C57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255549FB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3F1C57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852E0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B9781F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EEF3E3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Marus</cp:lastModifiedBy>
  <cp:revision>2</cp:revision>
  <cp:lastPrinted>2016-05-30T08:57:00Z</cp:lastPrinted>
  <dcterms:created xsi:type="dcterms:W3CDTF">2021-03-09T20:01:00Z</dcterms:created>
  <dcterms:modified xsi:type="dcterms:W3CDTF">2021-03-09T20:01:00Z</dcterms:modified>
</cp:coreProperties>
</file>